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5E" w:rsidRPr="004202A2" w:rsidRDefault="002B065E" w:rsidP="002B06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  <w:proofErr w:type="spellStart"/>
      <w:r w:rsidRPr="004202A2"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  <w:t>Бабушкинская</w:t>
      </w:r>
      <w:proofErr w:type="spellEnd"/>
      <w:r w:rsidRPr="004202A2"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  <w:t xml:space="preserve"> межрайонная прокуратура</w:t>
      </w:r>
    </w:p>
    <w:p w:rsidR="002B065E" w:rsidRPr="004202A2" w:rsidRDefault="002B065E" w:rsidP="002B0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2A2">
        <w:rPr>
          <w:rFonts w:ascii="Times New Roman" w:hAnsi="Times New Roman"/>
          <w:sz w:val="28"/>
          <w:szCs w:val="28"/>
        </w:rPr>
        <w:t>ул. Бориса Галушкина, 15, Москва, 129301</w:t>
      </w:r>
    </w:p>
    <w:p w:rsidR="002B065E" w:rsidRPr="004202A2" w:rsidRDefault="002B065E" w:rsidP="002B0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2A2">
        <w:rPr>
          <w:rFonts w:ascii="Times New Roman" w:hAnsi="Times New Roman"/>
          <w:sz w:val="28"/>
          <w:szCs w:val="28"/>
        </w:rPr>
        <w:t>тел. +7 (495) 682-21-44; канц. +7 (495) 682-21-44</w:t>
      </w:r>
    </w:p>
    <w:p w:rsidR="002B065E" w:rsidRPr="004202A2" w:rsidRDefault="002B065E" w:rsidP="002B0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2A2">
        <w:rPr>
          <w:rFonts w:ascii="Times New Roman" w:hAnsi="Times New Roman"/>
          <w:sz w:val="28"/>
          <w:szCs w:val="28"/>
        </w:rPr>
        <w:t xml:space="preserve">факс +7 (495) 682-21-44; </w:t>
      </w:r>
      <w:hyperlink r:id="rId4" w:history="1">
        <w:r w:rsidRPr="004202A2">
          <w:rPr>
            <w:rStyle w:val="a3"/>
            <w:rFonts w:ascii="Times New Roman" w:hAnsi="Times New Roman"/>
            <w:sz w:val="28"/>
            <w:szCs w:val="28"/>
          </w:rPr>
          <w:t>prokbab@mosproc.ru</w:t>
        </w:r>
      </w:hyperlink>
    </w:p>
    <w:p w:rsidR="002B065E" w:rsidRPr="004202A2" w:rsidRDefault="002B065E" w:rsidP="002B065E">
      <w:pPr>
        <w:pStyle w:val="1"/>
        <w:rPr>
          <w:sz w:val="28"/>
          <w:szCs w:val="28"/>
          <w:u w:val="single"/>
        </w:rPr>
      </w:pPr>
      <w:r w:rsidRPr="004202A2">
        <w:rPr>
          <w:sz w:val="28"/>
          <w:szCs w:val="28"/>
          <w:u w:val="single"/>
        </w:rPr>
        <w:t>Бутырская межрайонная прокуратура</w:t>
      </w:r>
    </w:p>
    <w:p w:rsidR="002B065E" w:rsidRPr="004202A2" w:rsidRDefault="002B065E" w:rsidP="002B0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2A2">
        <w:rPr>
          <w:rFonts w:ascii="Times New Roman" w:hAnsi="Times New Roman"/>
          <w:sz w:val="28"/>
          <w:szCs w:val="28"/>
        </w:rPr>
        <w:t>ул. Яблочкова, 49, Москва, 127322</w:t>
      </w:r>
    </w:p>
    <w:p w:rsidR="002B065E" w:rsidRPr="004202A2" w:rsidRDefault="002B065E" w:rsidP="002B0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2A2">
        <w:rPr>
          <w:rFonts w:ascii="Times New Roman" w:hAnsi="Times New Roman"/>
          <w:sz w:val="28"/>
          <w:szCs w:val="28"/>
        </w:rPr>
        <w:t>тел. +7 (495) 639-25-11; канц. +7 (495) 639-61-41</w:t>
      </w:r>
    </w:p>
    <w:p w:rsidR="002B065E" w:rsidRPr="004202A2" w:rsidRDefault="002B065E" w:rsidP="002B0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2A2">
        <w:rPr>
          <w:rFonts w:ascii="Times New Roman" w:hAnsi="Times New Roman"/>
          <w:sz w:val="28"/>
          <w:szCs w:val="28"/>
        </w:rPr>
        <w:t xml:space="preserve">факс +7 (495) 639-66-22; </w:t>
      </w:r>
      <w:hyperlink r:id="rId5" w:history="1">
        <w:r w:rsidRPr="004202A2">
          <w:rPr>
            <w:rStyle w:val="a3"/>
            <w:rFonts w:ascii="Times New Roman" w:hAnsi="Times New Roman"/>
            <w:sz w:val="28"/>
            <w:szCs w:val="28"/>
          </w:rPr>
          <w:t>prokbut@mosproc.ru</w:t>
        </w:r>
      </w:hyperlink>
    </w:p>
    <w:p w:rsidR="002B065E" w:rsidRPr="004202A2" w:rsidRDefault="002B065E" w:rsidP="002B065E">
      <w:pPr>
        <w:pStyle w:val="1"/>
        <w:rPr>
          <w:sz w:val="28"/>
          <w:szCs w:val="28"/>
          <w:u w:val="single"/>
        </w:rPr>
      </w:pPr>
      <w:r w:rsidRPr="004202A2">
        <w:rPr>
          <w:sz w:val="28"/>
          <w:szCs w:val="28"/>
          <w:u w:val="single"/>
        </w:rPr>
        <w:t>Останкинская межрайонная прокуратура</w:t>
      </w:r>
    </w:p>
    <w:p w:rsidR="002B065E" w:rsidRPr="004202A2" w:rsidRDefault="002B065E" w:rsidP="002B0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2A2">
        <w:rPr>
          <w:rFonts w:ascii="Times New Roman" w:hAnsi="Times New Roman"/>
          <w:sz w:val="28"/>
          <w:szCs w:val="28"/>
        </w:rPr>
        <w:t>1-ая Останкинская ул., д. 35, Москва, 129515</w:t>
      </w:r>
    </w:p>
    <w:p w:rsidR="002B065E" w:rsidRPr="004202A2" w:rsidRDefault="002B065E" w:rsidP="002B0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2A2">
        <w:rPr>
          <w:rFonts w:ascii="Times New Roman" w:hAnsi="Times New Roman"/>
          <w:sz w:val="28"/>
          <w:szCs w:val="28"/>
        </w:rPr>
        <w:t>тел. +7 (495) 687-89-76; канц. +7 (495) 616-66-74</w:t>
      </w:r>
    </w:p>
    <w:p w:rsidR="002B065E" w:rsidRDefault="002B065E" w:rsidP="002B0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2A2">
        <w:rPr>
          <w:rFonts w:ascii="Times New Roman" w:hAnsi="Times New Roman"/>
          <w:sz w:val="28"/>
          <w:szCs w:val="28"/>
        </w:rPr>
        <w:t xml:space="preserve">факс +7 (495) 616-66-10; </w:t>
      </w:r>
      <w:hyperlink r:id="rId6" w:history="1">
        <w:r w:rsidRPr="004202A2">
          <w:rPr>
            <w:rStyle w:val="a3"/>
            <w:rFonts w:ascii="Times New Roman" w:hAnsi="Times New Roman"/>
            <w:sz w:val="28"/>
            <w:szCs w:val="28"/>
          </w:rPr>
          <w:t>prokost@mosproc.ru</w:t>
        </w:r>
      </w:hyperlink>
    </w:p>
    <w:p w:rsidR="002B065E" w:rsidRPr="009E340D" w:rsidRDefault="002B065E" w:rsidP="002B065E">
      <w:pPr>
        <w:pStyle w:val="1"/>
        <w:rPr>
          <w:sz w:val="28"/>
          <w:szCs w:val="28"/>
          <w:u w:val="single"/>
        </w:rPr>
      </w:pPr>
      <w:r w:rsidRPr="009E340D">
        <w:rPr>
          <w:sz w:val="28"/>
          <w:szCs w:val="28"/>
          <w:u w:val="single"/>
        </w:rPr>
        <w:t xml:space="preserve">Отдел МВД России по 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Останкинскому</w:t>
      </w:r>
      <w:r w:rsidRPr="009E340D">
        <w:rPr>
          <w:sz w:val="28"/>
          <w:szCs w:val="28"/>
          <w:u w:val="single"/>
        </w:rPr>
        <w:t>_району</w:t>
      </w:r>
      <w:proofErr w:type="spellEnd"/>
      <w:r w:rsidRPr="009E340D">
        <w:rPr>
          <w:sz w:val="28"/>
          <w:szCs w:val="28"/>
          <w:u w:val="single"/>
        </w:rPr>
        <w:t xml:space="preserve"> </w:t>
      </w:r>
      <w:proofErr w:type="gramStart"/>
      <w:r w:rsidRPr="009E340D">
        <w:rPr>
          <w:sz w:val="28"/>
          <w:szCs w:val="28"/>
          <w:u w:val="single"/>
        </w:rPr>
        <w:t>г</w:t>
      </w:r>
      <w:proofErr w:type="gramEnd"/>
      <w:r w:rsidRPr="009E340D">
        <w:rPr>
          <w:sz w:val="28"/>
          <w:szCs w:val="28"/>
          <w:u w:val="single"/>
        </w:rPr>
        <w:t>. Москвы</w:t>
      </w:r>
    </w:p>
    <w:p w:rsidR="002B065E" w:rsidRDefault="002B065E" w:rsidP="002B0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проезд </w:t>
      </w:r>
      <w:proofErr w:type="spellStart"/>
      <w:r>
        <w:rPr>
          <w:rFonts w:ascii="Times New Roman" w:hAnsi="Times New Roman"/>
          <w:sz w:val="28"/>
          <w:szCs w:val="28"/>
        </w:rPr>
        <w:t>Ольминского</w:t>
      </w:r>
      <w:proofErr w:type="spellEnd"/>
      <w:r>
        <w:rPr>
          <w:rFonts w:ascii="Times New Roman" w:hAnsi="Times New Roman"/>
          <w:sz w:val="28"/>
          <w:szCs w:val="28"/>
        </w:rPr>
        <w:t>, д.3</w:t>
      </w:r>
    </w:p>
    <w:p w:rsidR="002B065E" w:rsidRPr="009E340D" w:rsidRDefault="002B065E" w:rsidP="002B06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Телефон: </w:t>
      </w:r>
      <w:r w:rsidRPr="003C01FC">
        <w:rPr>
          <w:rFonts w:ascii="Times New Roman" w:hAnsi="Times New Roman"/>
          <w:sz w:val="28"/>
          <w:szCs w:val="28"/>
        </w:rPr>
        <w:t>8 (495) 616-63-06</w:t>
      </w:r>
    </w:p>
    <w:p w:rsidR="002B065E" w:rsidRPr="009E340D" w:rsidRDefault="002B065E" w:rsidP="002B065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340D">
        <w:rPr>
          <w:rFonts w:ascii="Times New Roman" w:hAnsi="Times New Roman"/>
          <w:b/>
          <w:sz w:val="28"/>
          <w:szCs w:val="28"/>
          <w:u w:val="single"/>
        </w:rPr>
        <w:t>Управление экономической безопасности ГУ МВД города Москвы</w:t>
      </w:r>
    </w:p>
    <w:p w:rsidR="002B065E" w:rsidRPr="009E340D" w:rsidRDefault="002B065E" w:rsidP="002B065E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E340D">
        <w:rPr>
          <w:rStyle w:val="a4"/>
          <w:rFonts w:ascii="Times New Roman" w:hAnsi="Times New Roman"/>
          <w:b w:val="0"/>
          <w:sz w:val="28"/>
          <w:szCs w:val="28"/>
        </w:rPr>
        <w:t>Северо-</w:t>
      </w:r>
      <w:r>
        <w:rPr>
          <w:rStyle w:val="a4"/>
          <w:rFonts w:ascii="Times New Roman" w:hAnsi="Times New Roman"/>
          <w:b w:val="0"/>
          <w:sz w:val="28"/>
          <w:szCs w:val="28"/>
        </w:rPr>
        <w:t>В</w:t>
      </w:r>
      <w:r w:rsidRPr="009E340D">
        <w:rPr>
          <w:rStyle w:val="a4"/>
          <w:rFonts w:ascii="Times New Roman" w:hAnsi="Times New Roman"/>
          <w:b w:val="0"/>
          <w:sz w:val="28"/>
          <w:szCs w:val="28"/>
        </w:rPr>
        <w:t xml:space="preserve">осточный административный округ </w:t>
      </w:r>
      <w:proofErr w:type="gramStart"/>
      <w:r w:rsidRPr="009E340D">
        <w:rPr>
          <w:rStyle w:val="a4"/>
          <w:rFonts w:ascii="Times New Roman" w:hAnsi="Times New Roman"/>
          <w:b w:val="0"/>
          <w:sz w:val="28"/>
          <w:szCs w:val="28"/>
        </w:rPr>
        <w:t>г</w:t>
      </w:r>
      <w:proofErr w:type="gramEnd"/>
      <w:r w:rsidRPr="009E340D">
        <w:rPr>
          <w:rStyle w:val="a4"/>
          <w:rFonts w:ascii="Times New Roman" w:hAnsi="Times New Roman"/>
          <w:b w:val="0"/>
          <w:sz w:val="28"/>
          <w:szCs w:val="28"/>
        </w:rPr>
        <w:t>. Москвы</w:t>
      </w:r>
    </w:p>
    <w:p w:rsidR="002B065E" w:rsidRDefault="002B065E" w:rsidP="002B065E">
      <w:pPr>
        <w:jc w:val="both"/>
        <w:rPr>
          <w:rFonts w:ascii="Times New Roman" w:hAnsi="Times New Roman"/>
          <w:sz w:val="28"/>
          <w:szCs w:val="28"/>
        </w:rPr>
      </w:pPr>
      <w:r w:rsidRPr="009E340D">
        <w:rPr>
          <w:rFonts w:ascii="Times New Roman" w:hAnsi="Times New Roman"/>
          <w:sz w:val="28"/>
          <w:szCs w:val="28"/>
        </w:rPr>
        <w:t>г. Москва, ул. Вешних вод, д. 10, стр. 3 Телефон: 8 (495) 616-06-01, 8 (499) 183-29-83</w:t>
      </w:r>
    </w:p>
    <w:p w:rsidR="002B065E" w:rsidRPr="009E340D" w:rsidRDefault="002B065E" w:rsidP="002B065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340D">
        <w:rPr>
          <w:rFonts w:ascii="Times New Roman" w:hAnsi="Times New Roman"/>
          <w:b/>
          <w:sz w:val="28"/>
          <w:szCs w:val="28"/>
          <w:u w:val="single"/>
        </w:rPr>
        <w:t xml:space="preserve">Территориальный отдел  Управления </w:t>
      </w:r>
      <w:proofErr w:type="spellStart"/>
      <w:r w:rsidRPr="009E340D">
        <w:rPr>
          <w:rFonts w:ascii="Times New Roman" w:hAnsi="Times New Roman"/>
          <w:b/>
          <w:sz w:val="28"/>
          <w:szCs w:val="28"/>
          <w:u w:val="single"/>
        </w:rPr>
        <w:t>Роспотребнадзора</w:t>
      </w:r>
      <w:proofErr w:type="spellEnd"/>
      <w:r w:rsidRPr="009E340D">
        <w:rPr>
          <w:rFonts w:ascii="Times New Roman" w:hAnsi="Times New Roman"/>
          <w:b/>
          <w:sz w:val="28"/>
          <w:szCs w:val="28"/>
          <w:u w:val="single"/>
        </w:rPr>
        <w:t xml:space="preserve"> по городу Москве в СЕВЕРО-ВОСТОЧНОМ АО города Москвы</w:t>
      </w:r>
    </w:p>
    <w:p w:rsidR="002B065E" w:rsidRDefault="002B065E" w:rsidP="002B065E">
      <w:pPr>
        <w:jc w:val="both"/>
        <w:rPr>
          <w:rFonts w:ascii="Times New Roman" w:hAnsi="Times New Roman"/>
          <w:bCs/>
          <w:sz w:val="28"/>
          <w:szCs w:val="28"/>
        </w:rPr>
      </w:pPr>
      <w:r w:rsidRPr="009E340D">
        <w:rPr>
          <w:rFonts w:ascii="Times New Roman" w:hAnsi="Times New Roman"/>
          <w:bCs/>
          <w:sz w:val="28"/>
          <w:szCs w:val="28"/>
        </w:rPr>
        <w:t>129128,  г. Москва, ул. Бажова, д. 8,  т/</w:t>
      </w:r>
      <w:proofErr w:type="spellStart"/>
      <w:r w:rsidRPr="009E340D">
        <w:rPr>
          <w:rFonts w:ascii="Times New Roman" w:hAnsi="Times New Roman"/>
          <w:bCs/>
          <w:sz w:val="28"/>
          <w:szCs w:val="28"/>
        </w:rPr>
        <w:t>ф</w:t>
      </w:r>
      <w:proofErr w:type="spellEnd"/>
      <w:r w:rsidRPr="009E340D">
        <w:rPr>
          <w:rFonts w:ascii="Times New Roman" w:hAnsi="Times New Roman"/>
          <w:bCs/>
          <w:sz w:val="28"/>
          <w:szCs w:val="28"/>
        </w:rPr>
        <w:t xml:space="preserve"> 8-499-187-75-06.</w:t>
      </w:r>
    </w:p>
    <w:p w:rsidR="002B065E" w:rsidRDefault="002B065E" w:rsidP="002B065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340D">
        <w:rPr>
          <w:rFonts w:ascii="Times New Roman" w:hAnsi="Times New Roman"/>
          <w:b/>
          <w:sz w:val="28"/>
          <w:szCs w:val="28"/>
          <w:u w:val="single"/>
        </w:rPr>
        <w:t>Общество защиты прав потребителей</w:t>
      </w:r>
    </w:p>
    <w:p w:rsidR="002B065E" w:rsidRDefault="002B065E" w:rsidP="002B06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Профсоюзная ул., д. 3, г. Москва, 117292</w:t>
      </w:r>
    </w:p>
    <w:p w:rsidR="002B065E" w:rsidRPr="009E340D" w:rsidRDefault="002B065E" w:rsidP="002B06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8-499-390-04-68</w:t>
      </w:r>
    </w:p>
    <w:p w:rsidR="00CB5A81" w:rsidRDefault="00CB5A81"/>
    <w:sectPr w:rsidR="00CB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065E"/>
    <w:rsid w:val="002B065E"/>
    <w:rsid w:val="00AD6799"/>
    <w:rsid w:val="00CB5A81"/>
    <w:rsid w:val="00F3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5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B0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6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2B065E"/>
    <w:rPr>
      <w:color w:val="0000FF"/>
      <w:u w:val="single"/>
    </w:rPr>
  </w:style>
  <w:style w:type="character" w:styleId="a4">
    <w:name w:val="Strong"/>
    <w:uiPriority w:val="22"/>
    <w:qFormat/>
    <w:rsid w:val="002B06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kost@mosproc.ru" TargetMode="External"/><Relationship Id="rId5" Type="http://schemas.openxmlformats.org/officeDocument/2006/relationships/hyperlink" Target="mailto:prokbut@mosproc.ru" TargetMode="External"/><Relationship Id="rId4" Type="http://schemas.openxmlformats.org/officeDocument/2006/relationships/hyperlink" Target="mailto:prokbab@mospr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2019-03-18T22:31:00Z</dcterms:created>
  <dcterms:modified xsi:type="dcterms:W3CDTF">2019-03-18T22:31:00Z</dcterms:modified>
</cp:coreProperties>
</file>